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28" w:rsidRDefault="004C5A79" w:rsidP="00470AB3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Техническое задание</w:t>
      </w:r>
    </w:p>
    <w:p w:rsidR="003804E5" w:rsidRDefault="004C5A79" w:rsidP="00470AB3">
      <w:pPr>
        <w:spacing w:line="360" w:lineRule="auto"/>
        <w:rPr>
          <w:rFonts w:ascii="Verdana" w:hAnsi="Verdana" w:cs="Arial"/>
          <w:sz w:val="20"/>
        </w:rPr>
      </w:pPr>
      <w:r w:rsidRPr="001907DE">
        <w:rPr>
          <w:rFonts w:ascii="Verdana" w:hAnsi="Verdana" w:cs="Arial"/>
          <w:b/>
          <w:sz w:val="20"/>
          <w:u w:val="single"/>
        </w:rPr>
        <w:t>Основные условия</w:t>
      </w:r>
      <w:r w:rsidR="003804E5">
        <w:rPr>
          <w:rFonts w:ascii="Verdana" w:hAnsi="Verdana" w:cs="Arial"/>
          <w:sz w:val="20"/>
        </w:rPr>
        <w:t xml:space="preserve"> </w:t>
      </w:r>
    </w:p>
    <w:p w:rsidR="00AB2DFC" w:rsidRDefault="003804E5" w:rsidP="00F474CC">
      <w:pPr>
        <w:spacing w:line="36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Работы </w:t>
      </w:r>
      <w:r w:rsidR="00532A4A">
        <w:rPr>
          <w:rFonts w:ascii="Verdana" w:hAnsi="Verdana" w:cs="Arial"/>
          <w:sz w:val="20"/>
        </w:rPr>
        <w:t xml:space="preserve">по </w:t>
      </w:r>
      <w:r w:rsidR="00F474CC">
        <w:rPr>
          <w:rFonts w:ascii="Verdana" w:hAnsi="Verdana" w:cs="Arial"/>
          <w:sz w:val="20"/>
        </w:rPr>
        <w:t>м</w:t>
      </w:r>
      <w:r w:rsidR="001A5FBF">
        <w:rPr>
          <w:rFonts w:ascii="Verdana" w:hAnsi="Verdana" w:cs="Arial"/>
          <w:sz w:val="20"/>
        </w:rPr>
        <w:t>одернизации</w:t>
      </w:r>
      <w:r w:rsidR="00F474CC" w:rsidRPr="00F474CC">
        <w:rPr>
          <w:rFonts w:ascii="Verdana" w:hAnsi="Verdana" w:cs="Arial"/>
          <w:sz w:val="20"/>
        </w:rPr>
        <w:t xml:space="preserve"> структ</w:t>
      </w:r>
      <w:r w:rsidR="00F474CC">
        <w:rPr>
          <w:rFonts w:ascii="Verdana" w:hAnsi="Verdana" w:cs="Arial"/>
          <w:sz w:val="20"/>
        </w:rPr>
        <w:t xml:space="preserve">урированной кабельной системы и </w:t>
      </w:r>
      <w:r w:rsidR="00F474CC" w:rsidRPr="00F474CC">
        <w:rPr>
          <w:rFonts w:ascii="Verdana" w:hAnsi="Verdana" w:cs="Arial"/>
          <w:sz w:val="20"/>
        </w:rPr>
        <w:t>локальной вычислительной сети</w:t>
      </w:r>
      <w:r w:rsidR="00F474CC">
        <w:rPr>
          <w:rFonts w:ascii="Verdana" w:hAnsi="Verdana" w:cs="Arial"/>
          <w:sz w:val="20"/>
        </w:rPr>
        <w:t xml:space="preserve"> </w:t>
      </w:r>
      <w:r w:rsidR="00CF3F1F" w:rsidRPr="00CF3F1F">
        <w:rPr>
          <w:rFonts w:ascii="Verdana" w:hAnsi="Verdana" w:cs="Arial"/>
          <w:sz w:val="20"/>
        </w:rPr>
        <w:t xml:space="preserve">АО </w:t>
      </w:r>
      <w:r w:rsidR="00DE4F70">
        <w:rPr>
          <w:rFonts w:ascii="Verdana" w:hAnsi="Verdana" w:cs="Arial"/>
          <w:sz w:val="20"/>
        </w:rPr>
        <w:t>«</w:t>
      </w:r>
      <w:r w:rsidR="00CF3F1F" w:rsidRPr="00CF3F1F">
        <w:rPr>
          <w:rFonts w:ascii="Verdana" w:hAnsi="Verdana" w:cs="Arial"/>
          <w:sz w:val="20"/>
        </w:rPr>
        <w:t xml:space="preserve">ТУРБОКОМПЛЕКТ», расположенного по адресу: </w:t>
      </w:r>
      <w:proofErr w:type="spellStart"/>
      <w:r w:rsidR="00CF3F1F" w:rsidRPr="00CF3F1F">
        <w:rPr>
          <w:rFonts w:ascii="Verdana" w:hAnsi="Verdana" w:cs="Arial"/>
          <w:sz w:val="20"/>
        </w:rPr>
        <w:t>г.о</w:t>
      </w:r>
      <w:proofErr w:type="spellEnd"/>
      <w:r w:rsidR="00CF3F1F" w:rsidRPr="00CF3F1F">
        <w:rPr>
          <w:rFonts w:ascii="Verdana" w:hAnsi="Verdana" w:cs="Arial"/>
          <w:sz w:val="20"/>
        </w:rPr>
        <w:t>. Серпухов, г. Протвин</w:t>
      </w:r>
      <w:r w:rsidR="00BC1990">
        <w:rPr>
          <w:rFonts w:ascii="Verdana" w:hAnsi="Verdana" w:cs="Arial"/>
          <w:sz w:val="20"/>
        </w:rPr>
        <w:t>о, Заводской проезд, 4,</w:t>
      </w:r>
      <w:r w:rsidR="004E1F8A">
        <w:rPr>
          <w:rFonts w:ascii="Verdana" w:hAnsi="Verdana"/>
          <w:bCs/>
          <w:sz w:val="20"/>
          <w:szCs w:val="20"/>
        </w:rPr>
        <w:t xml:space="preserve"> </w:t>
      </w:r>
      <w:r w:rsidR="00D40DD7">
        <w:rPr>
          <w:rFonts w:ascii="Verdana" w:hAnsi="Verdana" w:cs="Arial"/>
          <w:sz w:val="20"/>
        </w:rPr>
        <w:t>должны быть выполнены в соответствии с:</w:t>
      </w:r>
    </w:p>
    <w:p w:rsidR="00174489" w:rsidRDefault="00174489" w:rsidP="00470AB3">
      <w:p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Руководствоваться: </w:t>
      </w:r>
    </w:p>
    <w:p w:rsidR="00174489" w:rsidRDefault="00CF3F1F" w:rsidP="00470AB3">
      <w:pPr>
        <w:pStyle w:val="a7"/>
        <w:numPr>
          <w:ilvl w:val="0"/>
          <w:numId w:val="2"/>
        </w:numPr>
        <w:spacing w:line="360" w:lineRule="auto"/>
        <w:jc w:val="both"/>
        <w:rPr>
          <w:rFonts w:ascii="Verdana" w:hAnsi="Verdana" w:cs="Helvetica"/>
          <w:color w:val="000000"/>
          <w:sz w:val="20"/>
        </w:rPr>
      </w:pPr>
      <w:r>
        <w:rPr>
          <w:rFonts w:ascii="Verdana" w:hAnsi="Verdana" w:cs="Helvetica"/>
          <w:color w:val="000000"/>
          <w:sz w:val="20"/>
        </w:rPr>
        <w:t>Проектной документацией</w:t>
      </w:r>
      <w:r w:rsidR="00BC1990">
        <w:rPr>
          <w:rFonts w:ascii="Verdana" w:hAnsi="Verdana" w:cs="Helvetica"/>
          <w:color w:val="000000"/>
          <w:sz w:val="20"/>
        </w:rPr>
        <w:t>.</w:t>
      </w:r>
    </w:p>
    <w:p w:rsidR="004C5A79" w:rsidRPr="00AA0F28" w:rsidRDefault="004C5A79" w:rsidP="00470AB3">
      <w:pPr>
        <w:widowControl w:val="0"/>
        <w:overflowPunct w:val="0"/>
        <w:autoSpaceDE w:val="0"/>
        <w:autoSpaceDN w:val="0"/>
        <w:adjustRightInd w:val="0"/>
        <w:spacing w:before="60" w:after="0" w:line="360" w:lineRule="auto"/>
        <w:jc w:val="both"/>
        <w:textAlignment w:val="baseline"/>
        <w:rPr>
          <w:rFonts w:ascii="Verdana" w:hAnsi="Verdana" w:cs="Arial"/>
          <w:sz w:val="20"/>
        </w:rPr>
      </w:pPr>
    </w:p>
    <w:p w:rsidR="000A317E" w:rsidRPr="004C5A79" w:rsidRDefault="000A317E" w:rsidP="00470AB3">
      <w:pPr>
        <w:spacing w:after="0" w:line="360" w:lineRule="auto"/>
        <w:rPr>
          <w:rFonts w:ascii="Verdana" w:hAnsi="Verdana" w:cs="Arial"/>
          <w:b/>
          <w:sz w:val="20"/>
          <w:u w:val="single"/>
        </w:rPr>
      </w:pPr>
      <w:r>
        <w:rPr>
          <w:rFonts w:ascii="Verdana" w:hAnsi="Verdana" w:cs="Arial"/>
          <w:b/>
          <w:sz w:val="20"/>
          <w:u w:val="single"/>
        </w:rPr>
        <w:t>Общие требования:</w:t>
      </w:r>
    </w:p>
    <w:p w:rsidR="000A317E" w:rsidRPr="00131CA9" w:rsidRDefault="00F474CC" w:rsidP="00470AB3">
      <w:pPr>
        <w:pStyle w:val="a7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Работы по м</w:t>
      </w:r>
      <w:r w:rsidRPr="00F474CC">
        <w:rPr>
          <w:rFonts w:ascii="Verdana" w:hAnsi="Verdana" w:cs="Arial"/>
          <w:sz w:val="20"/>
        </w:rPr>
        <w:t>одернизаци</w:t>
      </w:r>
      <w:r w:rsidR="001A5FBF">
        <w:rPr>
          <w:rFonts w:ascii="Verdana" w:hAnsi="Verdana" w:cs="Arial"/>
          <w:sz w:val="20"/>
        </w:rPr>
        <w:t>и</w:t>
      </w:r>
      <w:r w:rsidRPr="00F474CC">
        <w:rPr>
          <w:rFonts w:ascii="Verdana" w:hAnsi="Verdana" w:cs="Arial"/>
          <w:sz w:val="20"/>
        </w:rPr>
        <w:t xml:space="preserve"> структ</w:t>
      </w:r>
      <w:r>
        <w:rPr>
          <w:rFonts w:ascii="Verdana" w:hAnsi="Verdana" w:cs="Arial"/>
          <w:sz w:val="20"/>
        </w:rPr>
        <w:t xml:space="preserve">урированной кабельной системы и </w:t>
      </w:r>
      <w:r w:rsidRPr="00F474CC">
        <w:rPr>
          <w:rFonts w:ascii="Verdana" w:hAnsi="Verdana" w:cs="Arial"/>
          <w:sz w:val="20"/>
        </w:rPr>
        <w:t>локальной вычислительной сети</w:t>
      </w:r>
      <w:r w:rsidR="00CF3F1F" w:rsidRPr="00CF3F1F">
        <w:rPr>
          <w:rFonts w:ascii="Verdana" w:hAnsi="Verdana" w:cs="Arial"/>
          <w:sz w:val="20"/>
        </w:rPr>
        <w:t xml:space="preserve"> АО </w:t>
      </w:r>
      <w:r w:rsidR="00735025">
        <w:rPr>
          <w:rFonts w:ascii="Verdana" w:hAnsi="Verdana" w:cs="Arial"/>
          <w:sz w:val="20"/>
        </w:rPr>
        <w:t>«</w:t>
      </w:r>
      <w:r w:rsidR="00CF3F1F" w:rsidRPr="00CF3F1F">
        <w:rPr>
          <w:rFonts w:ascii="Verdana" w:hAnsi="Verdana" w:cs="Arial"/>
          <w:sz w:val="20"/>
        </w:rPr>
        <w:t xml:space="preserve">ТУРБОКОМПЛЕКТ», расположенного по адресу: </w:t>
      </w:r>
      <w:proofErr w:type="spellStart"/>
      <w:r w:rsidR="00CF3F1F" w:rsidRPr="00CF3F1F">
        <w:rPr>
          <w:rFonts w:ascii="Verdana" w:hAnsi="Verdana" w:cs="Arial"/>
          <w:sz w:val="20"/>
        </w:rPr>
        <w:t>г.о</w:t>
      </w:r>
      <w:proofErr w:type="spellEnd"/>
      <w:r w:rsidR="00CF3F1F" w:rsidRPr="00CF3F1F">
        <w:rPr>
          <w:rFonts w:ascii="Verdana" w:hAnsi="Verdana" w:cs="Arial"/>
          <w:sz w:val="20"/>
        </w:rPr>
        <w:t>. Серпухов, г. Прот</w:t>
      </w:r>
      <w:r>
        <w:rPr>
          <w:rFonts w:ascii="Verdana" w:hAnsi="Verdana" w:cs="Arial"/>
          <w:sz w:val="20"/>
        </w:rPr>
        <w:t xml:space="preserve">вино, Заводской проезд, 4, </w:t>
      </w:r>
      <w:r w:rsidR="000A317E">
        <w:rPr>
          <w:rFonts w:ascii="Verdana" w:hAnsi="Verdana" w:cs="Arial"/>
          <w:sz w:val="20"/>
        </w:rPr>
        <w:t>должны быть выполнены</w:t>
      </w:r>
      <w:r w:rsidR="000A317E" w:rsidRPr="00131CA9">
        <w:rPr>
          <w:rFonts w:ascii="Verdana" w:hAnsi="Verdana" w:cs="Arial"/>
          <w:sz w:val="20"/>
        </w:rPr>
        <w:t xml:space="preserve"> в срок </w:t>
      </w:r>
      <w:r w:rsidR="000A317E" w:rsidRPr="00E42821">
        <w:rPr>
          <w:rFonts w:ascii="Verdana" w:hAnsi="Verdana" w:cs="Arial"/>
          <w:sz w:val="20"/>
        </w:rPr>
        <w:t xml:space="preserve">до </w:t>
      </w:r>
      <w:r w:rsidR="00DE4F70" w:rsidRPr="00FC6913">
        <w:rPr>
          <w:rFonts w:ascii="Verdana" w:hAnsi="Verdana" w:cs="Arial"/>
          <w:color w:val="000000" w:themeColor="text1"/>
          <w:sz w:val="20"/>
        </w:rPr>
        <w:t>2</w:t>
      </w:r>
      <w:r w:rsidR="000A317E" w:rsidRPr="00FC6913">
        <w:rPr>
          <w:rFonts w:ascii="Verdana" w:hAnsi="Verdana" w:cs="Arial"/>
          <w:color w:val="000000" w:themeColor="text1"/>
          <w:sz w:val="20"/>
        </w:rPr>
        <w:t>5.</w:t>
      </w:r>
      <w:r w:rsidR="00FC6913" w:rsidRPr="00FC6913">
        <w:rPr>
          <w:rFonts w:ascii="Verdana" w:hAnsi="Verdana" w:cs="Arial"/>
          <w:color w:val="000000" w:themeColor="text1"/>
          <w:sz w:val="20"/>
        </w:rPr>
        <w:t>11</w:t>
      </w:r>
      <w:r w:rsidR="000A317E" w:rsidRPr="00FC6913">
        <w:rPr>
          <w:rFonts w:ascii="Verdana" w:hAnsi="Verdana" w:cs="Arial"/>
          <w:color w:val="000000" w:themeColor="text1"/>
          <w:sz w:val="20"/>
        </w:rPr>
        <w:t>.202</w:t>
      </w:r>
      <w:r w:rsidR="00DE4F70" w:rsidRPr="00FC6913">
        <w:rPr>
          <w:rFonts w:ascii="Verdana" w:hAnsi="Verdana" w:cs="Arial"/>
          <w:color w:val="000000" w:themeColor="text1"/>
          <w:sz w:val="20"/>
        </w:rPr>
        <w:t>4</w:t>
      </w:r>
      <w:r w:rsidR="000A317E" w:rsidRPr="00FC6913">
        <w:rPr>
          <w:rFonts w:ascii="Verdana" w:hAnsi="Verdana" w:cs="Arial"/>
          <w:color w:val="000000" w:themeColor="text1"/>
          <w:sz w:val="20"/>
        </w:rPr>
        <w:t>г.</w:t>
      </w:r>
      <w:r w:rsidR="000A317E" w:rsidRPr="00DE4F70">
        <w:rPr>
          <w:rFonts w:ascii="Verdana" w:hAnsi="Verdana" w:cs="Arial"/>
          <w:color w:val="000000" w:themeColor="text1"/>
          <w:sz w:val="20"/>
        </w:rPr>
        <w:t xml:space="preserve"> </w:t>
      </w:r>
    </w:p>
    <w:p w:rsidR="000A317E" w:rsidRPr="004743AE" w:rsidRDefault="000A317E" w:rsidP="00470AB3">
      <w:pPr>
        <w:pStyle w:val="a7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О</w:t>
      </w:r>
      <w:r w:rsidRPr="00131CA9">
        <w:rPr>
          <w:rFonts w:ascii="Verdana" w:hAnsi="Verdana"/>
          <w:sz w:val="20"/>
        </w:rPr>
        <w:t>плата выполненных рабо</w:t>
      </w:r>
      <w:bookmarkStart w:id="0" w:name="_GoBack"/>
      <w:bookmarkEnd w:id="0"/>
      <w:r w:rsidRPr="00131CA9">
        <w:rPr>
          <w:rFonts w:ascii="Verdana" w:hAnsi="Verdana"/>
          <w:sz w:val="20"/>
        </w:rPr>
        <w:t xml:space="preserve">т производится </w:t>
      </w:r>
      <w:r>
        <w:rPr>
          <w:rFonts w:ascii="Verdana" w:hAnsi="Verdana"/>
          <w:sz w:val="20"/>
        </w:rPr>
        <w:t>с отсрочкой платежа, не менее 30 (тридцати</w:t>
      </w:r>
      <w:r w:rsidRPr="00131CA9">
        <w:rPr>
          <w:rFonts w:ascii="Verdana" w:hAnsi="Verdana"/>
          <w:sz w:val="20"/>
        </w:rPr>
        <w:t>) календарных дней, после подписания акта выполненных работ по форме КС-2</w:t>
      </w:r>
      <w:r w:rsidR="00F474CC">
        <w:rPr>
          <w:rFonts w:ascii="Verdana" w:hAnsi="Verdana"/>
          <w:sz w:val="20"/>
        </w:rPr>
        <w:t>, КС-3</w:t>
      </w:r>
      <w:r w:rsidRPr="00131CA9">
        <w:rPr>
          <w:rFonts w:ascii="Verdana" w:hAnsi="Verdana"/>
          <w:sz w:val="20"/>
        </w:rPr>
        <w:t xml:space="preserve">. </w:t>
      </w:r>
    </w:p>
    <w:p w:rsidR="000A317E" w:rsidRPr="006C1B6D" w:rsidRDefault="000A317E" w:rsidP="00470AB3">
      <w:pPr>
        <w:pStyle w:val="a7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 w:rsidRPr="005C656D">
        <w:rPr>
          <w:rFonts w:ascii="Verdana" w:hAnsi="Verdana"/>
          <w:sz w:val="20"/>
        </w:rPr>
        <w:t>Все поставляемые Подрядчиком материалы   для выполнения работ, предусмотренных настоящим договором, должны иметь сертификаты соответствия.</w:t>
      </w:r>
    </w:p>
    <w:p w:rsidR="000A317E" w:rsidRPr="004537C7" w:rsidRDefault="000A317E" w:rsidP="00470AB3">
      <w:pPr>
        <w:pStyle w:val="a7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 w:rsidRPr="005C656D">
        <w:rPr>
          <w:rFonts w:ascii="Verdana" w:hAnsi="Verdana"/>
          <w:sz w:val="20"/>
        </w:rPr>
        <w:t>Ответственность за сохранность всех поставленных Подрядчиком для реализации договора материалов до полного завершения работ по каждому Объекту в отдельности (включая период времени, в течение которого Подрядчик будет устранять выявленные в ходе приемки недостатки), т.е. до подписания окончательного Акта приемки выполненных работ, не</w:t>
      </w:r>
      <w:r>
        <w:rPr>
          <w:rFonts w:ascii="Verdana" w:hAnsi="Verdana"/>
          <w:sz w:val="20"/>
        </w:rPr>
        <w:t>сет Подрядчик.</w:t>
      </w:r>
    </w:p>
    <w:p w:rsidR="000A317E" w:rsidRDefault="003A67E1" w:rsidP="00470AB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Работы</w:t>
      </w:r>
      <w:r w:rsidR="000A317E" w:rsidRPr="00B159CE">
        <w:rPr>
          <w:rFonts w:ascii="Verdana" w:hAnsi="Verdana" w:cs="Arial"/>
          <w:sz w:val="20"/>
        </w:rPr>
        <w:t xml:space="preserve"> </w:t>
      </w:r>
      <w:r w:rsidR="000A317E" w:rsidRPr="00AF2218">
        <w:rPr>
          <w:rFonts w:ascii="Verdana" w:hAnsi="Verdana" w:cs="Arial"/>
          <w:sz w:val="20"/>
        </w:rPr>
        <w:t>должны быть выполнены «под ключ», по окончании работ объект должен быть пригоден к эксплуатации с устранением всех выявленных замечаний.  Коммерческое предложение должно учитывать всех необходимые работы для дальнейшей эксплуатации объекта.</w:t>
      </w:r>
      <w:r w:rsidR="000A317E" w:rsidRPr="00B159CE">
        <w:rPr>
          <w:rFonts w:ascii="Verdana" w:hAnsi="Verdana" w:cs="Arial"/>
          <w:sz w:val="20"/>
        </w:rPr>
        <w:t xml:space="preserve"> </w:t>
      </w:r>
    </w:p>
    <w:p w:rsidR="000A317E" w:rsidRPr="00BA34E0" w:rsidRDefault="000A317E" w:rsidP="00470AB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</w:rPr>
      </w:pPr>
      <w:r w:rsidRPr="00E42821">
        <w:rPr>
          <w:rFonts w:ascii="Verdana" w:hAnsi="Verdana"/>
          <w:sz w:val="20"/>
        </w:rPr>
        <w:t>Целевой показатель гарантийных обязательств на выполненные работы должен составлять - не менее 3 (трех) лет.</w:t>
      </w:r>
    </w:p>
    <w:p w:rsidR="00CF3F1F" w:rsidRPr="00CF3F1F" w:rsidRDefault="000A317E" w:rsidP="00470AB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</w:rPr>
      </w:pPr>
      <w:r w:rsidRPr="00CF3F1F">
        <w:rPr>
          <w:rFonts w:ascii="Verdana" w:hAnsi="Verdana"/>
          <w:sz w:val="20"/>
        </w:rPr>
        <w:t xml:space="preserve">До выполнения работ претендент должен ознакомиться с объектом и учесть в коммерческом предложении и смете выполнение всех работ необходимых для нормальной качественной эксплуатации объекта. Выезд на объект согласовать с </w:t>
      </w:r>
      <w:r w:rsidR="003A67E1" w:rsidRPr="00CF3F1F">
        <w:rPr>
          <w:rFonts w:ascii="Verdana" w:hAnsi="Verdana"/>
          <w:sz w:val="20"/>
        </w:rPr>
        <w:t xml:space="preserve">представителем заказчика </w:t>
      </w:r>
      <w:r w:rsidR="00CF3F1F" w:rsidRPr="00CF3F1F">
        <w:rPr>
          <w:rFonts w:ascii="Verdana" w:hAnsi="Verdana"/>
          <w:sz w:val="20"/>
        </w:rPr>
        <w:t>Лаврентьев М.Н. +79859920042,</w:t>
      </w:r>
      <w:r w:rsidR="00CF3F1F">
        <w:rPr>
          <w:rFonts w:ascii="Verdana" w:hAnsi="Verdana"/>
          <w:sz w:val="20"/>
        </w:rPr>
        <w:t xml:space="preserve"> </w:t>
      </w:r>
      <w:r w:rsidR="00F474CC">
        <w:rPr>
          <w:rFonts w:ascii="Verdana" w:hAnsi="Verdana"/>
          <w:sz w:val="20"/>
        </w:rPr>
        <w:t>Трофимов М.В.</w:t>
      </w:r>
      <w:r w:rsidR="003A67E1" w:rsidRPr="00CF3F1F">
        <w:rPr>
          <w:rFonts w:ascii="Verdana" w:hAnsi="Verdana"/>
          <w:sz w:val="20"/>
        </w:rPr>
        <w:t xml:space="preserve"> +79</w:t>
      </w:r>
      <w:r w:rsidR="00CF3F1F" w:rsidRPr="00CF3F1F">
        <w:rPr>
          <w:rFonts w:ascii="Verdana" w:hAnsi="Verdana"/>
          <w:sz w:val="20"/>
        </w:rPr>
        <w:t>807020162</w:t>
      </w:r>
      <w:r w:rsidR="00CF3F1F">
        <w:rPr>
          <w:rFonts w:ascii="Verdana" w:hAnsi="Verdana"/>
          <w:sz w:val="20"/>
        </w:rPr>
        <w:t>.</w:t>
      </w:r>
    </w:p>
    <w:p w:rsidR="00E70166" w:rsidRPr="00CF3F1F" w:rsidRDefault="000A317E" w:rsidP="00470AB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</w:rPr>
      </w:pPr>
      <w:r w:rsidRPr="00CF3F1F">
        <w:rPr>
          <w:rFonts w:ascii="Verdana" w:hAnsi="Verdana"/>
          <w:sz w:val="20"/>
        </w:rPr>
        <w:t xml:space="preserve">При выполнении работ применять материалы, указанные в проекте. </w:t>
      </w:r>
    </w:p>
    <w:p w:rsidR="00CF3F1F" w:rsidRPr="00CF3F1F" w:rsidRDefault="00CF3F1F" w:rsidP="00470AB3">
      <w:pPr>
        <w:pStyle w:val="a7"/>
        <w:spacing w:after="0" w:line="360" w:lineRule="auto"/>
        <w:jc w:val="both"/>
        <w:rPr>
          <w:rFonts w:ascii="Verdana" w:hAnsi="Verdana" w:cs="Arial"/>
          <w:sz w:val="20"/>
        </w:rPr>
      </w:pPr>
    </w:p>
    <w:p w:rsidR="00F73599" w:rsidRDefault="0074117C" w:rsidP="00470AB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 </w:t>
      </w:r>
    </w:p>
    <w:p w:rsidR="004C5A79" w:rsidRDefault="004C5A79" w:rsidP="00470AB3">
      <w:pPr>
        <w:spacing w:line="360" w:lineRule="auto"/>
        <w:rPr>
          <w:rFonts w:ascii="Verdana" w:hAnsi="Verdana" w:cs="Arial"/>
          <w:b/>
          <w:sz w:val="20"/>
          <w:u w:val="single"/>
        </w:rPr>
      </w:pPr>
      <w:r>
        <w:rPr>
          <w:rFonts w:ascii="Verdana" w:hAnsi="Verdana" w:cs="Arial"/>
          <w:b/>
          <w:sz w:val="20"/>
          <w:u w:val="single"/>
        </w:rPr>
        <w:t>П</w:t>
      </w:r>
      <w:r w:rsidR="002B1BB2">
        <w:rPr>
          <w:rFonts w:ascii="Verdana" w:hAnsi="Verdana" w:cs="Arial"/>
          <w:b/>
          <w:sz w:val="20"/>
          <w:u w:val="single"/>
        </w:rPr>
        <w:t>орядок выполнения работ</w:t>
      </w:r>
      <w:r>
        <w:rPr>
          <w:rFonts w:ascii="Verdana" w:hAnsi="Verdana" w:cs="Arial"/>
          <w:b/>
          <w:sz w:val="20"/>
          <w:u w:val="single"/>
        </w:rPr>
        <w:t>:</w:t>
      </w:r>
    </w:p>
    <w:p w:rsidR="004C5A79" w:rsidRPr="0004523B" w:rsidRDefault="002B1BB2" w:rsidP="00470AB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360" w:lineRule="auto"/>
        <w:ind w:left="709"/>
        <w:jc w:val="both"/>
        <w:textAlignment w:val="baseline"/>
        <w:rPr>
          <w:rFonts w:ascii="Verdana" w:hAnsi="Verdana" w:cs="Arial"/>
          <w:sz w:val="20"/>
          <w:u w:val="single"/>
        </w:rPr>
      </w:pPr>
      <w:r>
        <w:rPr>
          <w:rFonts w:ascii="Verdana" w:hAnsi="Verdana" w:cs="Arial"/>
          <w:sz w:val="20"/>
        </w:rPr>
        <w:t xml:space="preserve">Подрядчик </w:t>
      </w:r>
      <w:r w:rsidRPr="002B1BB2">
        <w:rPr>
          <w:rFonts w:ascii="Verdana" w:hAnsi="Verdana" w:cs="Arial"/>
          <w:sz w:val="20"/>
        </w:rPr>
        <w:t>получает</w:t>
      </w:r>
      <w:r w:rsidR="004C5A79" w:rsidRPr="002B1BB2">
        <w:rPr>
          <w:rFonts w:ascii="Verdana" w:hAnsi="Verdana" w:cs="Arial"/>
          <w:sz w:val="20"/>
        </w:rPr>
        <w:t xml:space="preserve"> от Заказчика </w:t>
      </w:r>
      <w:r w:rsidR="00DE4F70">
        <w:rPr>
          <w:rFonts w:ascii="Verdana" w:hAnsi="Verdana" w:cs="Arial"/>
          <w:sz w:val="20"/>
        </w:rPr>
        <w:t xml:space="preserve">проектную </w:t>
      </w:r>
      <w:r w:rsidR="004C5A79" w:rsidRPr="002B1BB2">
        <w:rPr>
          <w:rFonts w:ascii="Verdana" w:hAnsi="Verdana" w:cs="Arial"/>
          <w:sz w:val="20"/>
        </w:rPr>
        <w:t xml:space="preserve">документацию </w:t>
      </w:r>
      <w:r w:rsidR="008B5442">
        <w:rPr>
          <w:rFonts w:ascii="Verdana" w:hAnsi="Verdana" w:cs="Arial"/>
          <w:sz w:val="20"/>
        </w:rPr>
        <w:t>для выполнен</w:t>
      </w:r>
      <w:r w:rsidR="0009393C">
        <w:rPr>
          <w:rFonts w:ascii="Verdana" w:hAnsi="Verdana" w:cs="Arial"/>
          <w:sz w:val="20"/>
        </w:rPr>
        <w:t xml:space="preserve">ия </w:t>
      </w:r>
      <w:r w:rsidR="00DE4F70">
        <w:rPr>
          <w:rFonts w:ascii="Verdana" w:hAnsi="Verdana" w:cs="Arial"/>
          <w:sz w:val="20"/>
        </w:rPr>
        <w:t xml:space="preserve">всего комплекса </w:t>
      </w:r>
      <w:r w:rsidR="0009393C">
        <w:rPr>
          <w:rFonts w:ascii="Verdana" w:hAnsi="Verdana" w:cs="Arial"/>
          <w:sz w:val="20"/>
        </w:rPr>
        <w:t xml:space="preserve">работ </w:t>
      </w:r>
      <w:r w:rsidR="00F474CC">
        <w:rPr>
          <w:rFonts w:ascii="Verdana" w:hAnsi="Verdana" w:cs="Arial"/>
          <w:sz w:val="20"/>
        </w:rPr>
        <w:t>по м</w:t>
      </w:r>
      <w:r w:rsidR="00F474CC" w:rsidRPr="00F474CC">
        <w:rPr>
          <w:rFonts w:ascii="Verdana" w:hAnsi="Verdana" w:cs="Arial"/>
          <w:sz w:val="20"/>
        </w:rPr>
        <w:t>одернизаци</w:t>
      </w:r>
      <w:r w:rsidR="001A5FBF">
        <w:rPr>
          <w:rFonts w:ascii="Verdana" w:hAnsi="Verdana" w:cs="Arial"/>
          <w:sz w:val="20"/>
        </w:rPr>
        <w:t>и</w:t>
      </w:r>
      <w:r w:rsidR="00F474CC" w:rsidRPr="00F474CC">
        <w:rPr>
          <w:rFonts w:ascii="Verdana" w:hAnsi="Verdana" w:cs="Arial"/>
          <w:sz w:val="20"/>
        </w:rPr>
        <w:t xml:space="preserve"> структ</w:t>
      </w:r>
      <w:r w:rsidR="00F474CC">
        <w:rPr>
          <w:rFonts w:ascii="Verdana" w:hAnsi="Verdana" w:cs="Arial"/>
          <w:sz w:val="20"/>
        </w:rPr>
        <w:t xml:space="preserve">урированной кабельной системы и </w:t>
      </w:r>
      <w:r w:rsidR="00F474CC" w:rsidRPr="00F474CC">
        <w:rPr>
          <w:rFonts w:ascii="Verdana" w:hAnsi="Verdana" w:cs="Arial"/>
          <w:sz w:val="20"/>
        </w:rPr>
        <w:t>локальной вычислительной сети</w:t>
      </w:r>
      <w:r w:rsidR="00F474CC" w:rsidRPr="00CF3F1F">
        <w:rPr>
          <w:rFonts w:ascii="Verdana" w:hAnsi="Verdana" w:cs="Arial"/>
          <w:sz w:val="20"/>
        </w:rPr>
        <w:t xml:space="preserve"> </w:t>
      </w:r>
      <w:r w:rsidR="00CF3F1F" w:rsidRPr="00CF3F1F">
        <w:rPr>
          <w:rFonts w:ascii="Verdana" w:hAnsi="Verdana" w:cs="Arial"/>
          <w:sz w:val="20"/>
        </w:rPr>
        <w:t xml:space="preserve">АО </w:t>
      </w:r>
      <w:r w:rsidR="00735025">
        <w:rPr>
          <w:rFonts w:ascii="Verdana" w:hAnsi="Verdana" w:cs="Arial"/>
          <w:sz w:val="20"/>
        </w:rPr>
        <w:t>«</w:t>
      </w:r>
      <w:r w:rsidR="00CF3F1F" w:rsidRPr="00CF3F1F">
        <w:rPr>
          <w:rFonts w:ascii="Verdana" w:hAnsi="Verdana" w:cs="Arial"/>
          <w:sz w:val="20"/>
        </w:rPr>
        <w:t xml:space="preserve">ТУРБОКОМПЛЕКТ», расположенного по адресу: </w:t>
      </w:r>
      <w:proofErr w:type="spellStart"/>
      <w:r w:rsidR="00CF3F1F" w:rsidRPr="00CF3F1F">
        <w:rPr>
          <w:rFonts w:ascii="Verdana" w:hAnsi="Verdana" w:cs="Arial"/>
          <w:sz w:val="20"/>
        </w:rPr>
        <w:t>г.о</w:t>
      </w:r>
      <w:proofErr w:type="spellEnd"/>
      <w:r w:rsidR="00CF3F1F" w:rsidRPr="00CF3F1F">
        <w:rPr>
          <w:rFonts w:ascii="Verdana" w:hAnsi="Verdana" w:cs="Arial"/>
          <w:sz w:val="20"/>
        </w:rPr>
        <w:t>. Серпухов, г</w:t>
      </w:r>
      <w:r w:rsidR="00F474CC">
        <w:rPr>
          <w:rFonts w:ascii="Verdana" w:hAnsi="Verdana" w:cs="Arial"/>
          <w:sz w:val="20"/>
        </w:rPr>
        <w:t>. Протвино, Заводской проезд, 4</w:t>
      </w:r>
      <w:r w:rsidR="008F7E12">
        <w:rPr>
          <w:rFonts w:ascii="Verdana" w:hAnsi="Verdana" w:cs="Arial"/>
          <w:sz w:val="20"/>
        </w:rPr>
        <w:t>.</w:t>
      </w:r>
      <w:r w:rsidRPr="00BB0137">
        <w:rPr>
          <w:rFonts w:ascii="Verdana" w:hAnsi="Verdana" w:cs="Arial"/>
          <w:sz w:val="20"/>
        </w:rPr>
        <w:t xml:space="preserve"> Подрядчик </w:t>
      </w:r>
      <w:r w:rsidR="004C5A79" w:rsidRPr="00BB0137">
        <w:rPr>
          <w:rFonts w:ascii="Verdana" w:hAnsi="Verdana" w:cs="Arial"/>
          <w:sz w:val="20"/>
        </w:rPr>
        <w:t xml:space="preserve">производит </w:t>
      </w:r>
      <w:r w:rsidRPr="00BB0137">
        <w:rPr>
          <w:rFonts w:ascii="Verdana" w:hAnsi="Verdana" w:cs="Arial"/>
          <w:sz w:val="20"/>
        </w:rPr>
        <w:t>работы</w:t>
      </w:r>
      <w:r w:rsidR="004743AE" w:rsidRPr="00BB0137">
        <w:rPr>
          <w:rFonts w:ascii="Verdana" w:hAnsi="Verdana" w:cs="Arial"/>
          <w:sz w:val="20"/>
        </w:rPr>
        <w:t xml:space="preserve"> собственными силами.</w:t>
      </w:r>
      <w:r w:rsidR="002737C8" w:rsidRPr="00BB0137">
        <w:rPr>
          <w:rFonts w:ascii="Verdana" w:hAnsi="Verdana" w:cs="Arial"/>
          <w:sz w:val="20"/>
        </w:rPr>
        <w:t xml:space="preserve"> </w:t>
      </w:r>
      <w:r w:rsidR="002737C8" w:rsidRPr="00857064">
        <w:rPr>
          <w:rFonts w:ascii="Verdana" w:hAnsi="Verdana" w:cs="Arial"/>
          <w:b/>
          <w:sz w:val="20"/>
          <w:u w:val="single"/>
        </w:rPr>
        <w:t>Привлечение субподрядных организаций возможно при условии</w:t>
      </w:r>
      <w:r w:rsidR="00857064">
        <w:rPr>
          <w:rFonts w:ascii="Verdana" w:hAnsi="Verdana" w:cs="Arial"/>
          <w:b/>
          <w:sz w:val="20"/>
          <w:u w:val="single"/>
        </w:rPr>
        <w:t xml:space="preserve"> письменного согласия заказчика!!!</w:t>
      </w:r>
    </w:p>
    <w:p w:rsidR="00EE7F9D" w:rsidRPr="00BB0137" w:rsidRDefault="00CA3181" w:rsidP="00470AB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360" w:lineRule="auto"/>
        <w:ind w:left="709"/>
        <w:jc w:val="both"/>
        <w:textAlignment w:val="baseline"/>
        <w:rPr>
          <w:rFonts w:ascii="Verdana" w:hAnsi="Verdana" w:cs="Arial"/>
          <w:sz w:val="20"/>
        </w:rPr>
      </w:pPr>
      <w:r>
        <w:rPr>
          <w:rFonts w:ascii="Verdana" w:hAnsi="Verdana"/>
          <w:bCs/>
          <w:sz w:val="20"/>
          <w:szCs w:val="20"/>
        </w:rPr>
        <w:t>До начала работ П</w:t>
      </w:r>
      <w:r w:rsidR="00EE7F9D">
        <w:rPr>
          <w:rFonts w:ascii="Verdana" w:hAnsi="Verdana"/>
          <w:bCs/>
          <w:sz w:val="20"/>
          <w:szCs w:val="20"/>
        </w:rPr>
        <w:t xml:space="preserve">одрядчик разрабатывает </w:t>
      </w:r>
      <w:r>
        <w:rPr>
          <w:rFonts w:ascii="Verdana" w:hAnsi="Verdana"/>
          <w:bCs/>
          <w:sz w:val="20"/>
          <w:szCs w:val="20"/>
        </w:rPr>
        <w:t xml:space="preserve">календарный </w:t>
      </w:r>
      <w:r w:rsidR="00E70166">
        <w:rPr>
          <w:rFonts w:ascii="Verdana" w:hAnsi="Verdana"/>
          <w:bCs/>
          <w:sz w:val="20"/>
          <w:szCs w:val="20"/>
        </w:rPr>
        <w:t>план-</w:t>
      </w:r>
      <w:r>
        <w:rPr>
          <w:rFonts w:ascii="Verdana" w:hAnsi="Verdana"/>
          <w:bCs/>
          <w:sz w:val="20"/>
          <w:szCs w:val="20"/>
        </w:rPr>
        <w:t>график</w:t>
      </w:r>
      <w:r w:rsidR="00EE7F9D">
        <w:rPr>
          <w:rFonts w:ascii="Verdana" w:hAnsi="Verdana"/>
          <w:bCs/>
          <w:sz w:val="20"/>
          <w:szCs w:val="20"/>
        </w:rPr>
        <w:t xml:space="preserve"> </w:t>
      </w:r>
      <w:r w:rsidR="00E70166">
        <w:rPr>
          <w:rFonts w:ascii="Verdana" w:hAnsi="Verdana"/>
          <w:bCs/>
          <w:sz w:val="20"/>
          <w:szCs w:val="20"/>
        </w:rPr>
        <w:t xml:space="preserve">работ </w:t>
      </w:r>
      <w:r w:rsidR="00EE7F9D">
        <w:rPr>
          <w:rFonts w:ascii="Verdana" w:hAnsi="Verdana"/>
          <w:bCs/>
          <w:sz w:val="20"/>
          <w:szCs w:val="20"/>
        </w:rPr>
        <w:t>и согласовывает их с заказчиком.</w:t>
      </w:r>
    </w:p>
    <w:p w:rsidR="002B1BB2" w:rsidRPr="00E70166" w:rsidRDefault="002B1BB2" w:rsidP="00470AB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360" w:lineRule="auto"/>
        <w:ind w:left="709"/>
        <w:jc w:val="both"/>
        <w:textAlignment w:val="baseline"/>
        <w:rPr>
          <w:rFonts w:ascii="Verdana" w:hAnsi="Verdana" w:cs="Arial"/>
          <w:sz w:val="20"/>
        </w:rPr>
      </w:pPr>
      <w:r w:rsidRPr="00E70166">
        <w:rPr>
          <w:rFonts w:ascii="Verdana" w:hAnsi="Verdana"/>
          <w:sz w:val="20"/>
        </w:rPr>
        <w:t>Заказчик возмещает Подрядчику затраты, связанные с необходимостью выполнения дополнительных работ, возникших в связи с внесением изменений в проектную документацию. Заказчик обязуется оплатить Подрядчику неучтенные виды работ, если эти изменения произошли по вине Заказчика.</w:t>
      </w:r>
    </w:p>
    <w:p w:rsidR="004C5A79" w:rsidRDefault="004C5A79" w:rsidP="00470AB3">
      <w:pPr>
        <w:spacing w:line="360" w:lineRule="auto"/>
        <w:rPr>
          <w:rFonts w:ascii="Verdana" w:hAnsi="Verdana" w:cs="Arial"/>
          <w:sz w:val="20"/>
        </w:rPr>
      </w:pPr>
      <w:r w:rsidRPr="006079E5">
        <w:rPr>
          <w:rFonts w:ascii="Verdana" w:hAnsi="Verdana" w:cs="Arial"/>
          <w:sz w:val="20"/>
        </w:rPr>
        <w:t xml:space="preserve">   </w:t>
      </w:r>
    </w:p>
    <w:p w:rsidR="00E70166" w:rsidRDefault="00E70166" w:rsidP="00470AB3">
      <w:pPr>
        <w:spacing w:line="360" w:lineRule="auto"/>
        <w:rPr>
          <w:rFonts w:ascii="Verdana" w:hAnsi="Verdana" w:cs="Arial"/>
          <w:sz w:val="20"/>
        </w:rPr>
      </w:pPr>
    </w:p>
    <w:p w:rsidR="004C5A79" w:rsidRDefault="00F73599" w:rsidP="00470AB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Начальник отдела</w:t>
      </w:r>
      <w:r w:rsidRPr="00CF3F1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CF3F1F" w:rsidRPr="00CF3F1F">
        <w:rPr>
          <w:rFonts w:ascii="Verdana" w:hAnsi="Verdana"/>
          <w:sz w:val="20"/>
        </w:rPr>
        <w:t>М.Н.</w:t>
      </w:r>
      <w:r w:rsidR="00CF3F1F">
        <w:rPr>
          <w:rFonts w:ascii="Verdana" w:hAnsi="Verdana"/>
          <w:sz w:val="20"/>
        </w:rPr>
        <w:t xml:space="preserve"> </w:t>
      </w:r>
      <w:r w:rsidR="00CF3F1F" w:rsidRPr="00CF3F1F">
        <w:rPr>
          <w:rFonts w:ascii="Verdana" w:hAnsi="Verdana"/>
          <w:sz w:val="20"/>
        </w:rPr>
        <w:t xml:space="preserve">Лаврентьев </w:t>
      </w:r>
    </w:p>
    <w:p w:rsidR="00CF3F1F" w:rsidRPr="00F73599" w:rsidRDefault="00CF3F1F" w:rsidP="00470AB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Начальник отдела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F474CC">
        <w:rPr>
          <w:rFonts w:ascii="Verdana" w:hAnsi="Verdana"/>
          <w:sz w:val="20"/>
        </w:rPr>
        <w:t xml:space="preserve">М.В. Трофимов </w:t>
      </w:r>
    </w:p>
    <w:p w:rsidR="00CF3F1F" w:rsidRDefault="00CF3F1F" w:rsidP="00470AB3">
      <w:pPr>
        <w:spacing w:line="360" w:lineRule="auto"/>
        <w:rPr>
          <w:rFonts w:ascii="Verdana" w:hAnsi="Verdana"/>
          <w:sz w:val="20"/>
        </w:rPr>
      </w:pPr>
    </w:p>
    <w:p w:rsidR="004C5A79" w:rsidRPr="004C5A79" w:rsidRDefault="004C5A79" w:rsidP="00470AB3">
      <w:pPr>
        <w:spacing w:line="360" w:lineRule="auto"/>
        <w:rPr>
          <w:rFonts w:ascii="Verdana" w:hAnsi="Verdana"/>
          <w:b/>
          <w:sz w:val="24"/>
          <w:szCs w:val="24"/>
          <w:u w:val="single"/>
        </w:rPr>
      </w:pPr>
    </w:p>
    <w:sectPr w:rsidR="004C5A79" w:rsidRPr="004C5A79" w:rsidSect="004C5A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60" w:rsidRDefault="00982760" w:rsidP="006A1128">
      <w:pPr>
        <w:spacing w:after="0" w:line="240" w:lineRule="auto"/>
      </w:pPr>
      <w:r>
        <w:separator/>
      </w:r>
    </w:p>
  </w:endnote>
  <w:endnote w:type="continuationSeparator" w:id="0">
    <w:p w:rsidR="00982760" w:rsidRDefault="00982760" w:rsidP="006A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60" w:rsidRDefault="00982760" w:rsidP="006A1128">
      <w:pPr>
        <w:spacing w:after="0" w:line="240" w:lineRule="auto"/>
      </w:pPr>
      <w:r>
        <w:separator/>
      </w:r>
    </w:p>
  </w:footnote>
  <w:footnote w:type="continuationSeparator" w:id="0">
    <w:p w:rsidR="00982760" w:rsidRDefault="00982760" w:rsidP="006A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28" w:rsidRDefault="00E62A66" w:rsidP="006A1128">
    <w:pPr>
      <w:pStyle w:val="a3"/>
      <w:jc w:val="right"/>
    </w:pPr>
    <w:r>
      <w:t>Приложение №1</w:t>
    </w:r>
  </w:p>
  <w:p w:rsidR="00E62A66" w:rsidRDefault="00E62A66" w:rsidP="00E62A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2463"/>
    <w:multiLevelType w:val="hybridMultilevel"/>
    <w:tmpl w:val="343C53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4862"/>
    <w:multiLevelType w:val="hybridMultilevel"/>
    <w:tmpl w:val="6206FB44"/>
    <w:lvl w:ilvl="0" w:tplc="E65E677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61208"/>
    <w:multiLevelType w:val="hybridMultilevel"/>
    <w:tmpl w:val="13E0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0E2F"/>
    <w:multiLevelType w:val="hybridMultilevel"/>
    <w:tmpl w:val="2130B896"/>
    <w:lvl w:ilvl="0" w:tplc="02B8A04C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71E"/>
    <w:multiLevelType w:val="hybridMultilevel"/>
    <w:tmpl w:val="AFDC11CC"/>
    <w:lvl w:ilvl="0" w:tplc="D324C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28"/>
    <w:rsid w:val="000131A3"/>
    <w:rsid w:val="00025372"/>
    <w:rsid w:val="00045037"/>
    <w:rsid w:val="0004523B"/>
    <w:rsid w:val="00073BC6"/>
    <w:rsid w:val="0007473C"/>
    <w:rsid w:val="0009393C"/>
    <w:rsid w:val="00095E1C"/>
    <w:rsid w:val="000A317E"/>
    <w:rsid w:val="000D3C06"/>
    <w:rsid w:val="000E30F6"/>
    <w:rsid w:val="000E7DAF"/>
    <w:rsid w:val="00114ADC"/>
    <w:rsid w:val="00124099"/>
    <w:rsid w:val="001275D8"/>
    <w:rsid w:val="00131CA9"/>
    <w:rsid w:val="00140C22"/>
    <w:rsid w:val="0014255C"/>
    <w:rsid w:val="001459B3"/>
    <w:rsid w:val="001544B0"/>
    <w:rsid w:val="001703D5"/>
    <w:rsid w:val="00174489"/>
    <w:rsid w:val="001839D3"/>
    <w:rsid w:val="001A5FBF"/>
    <w:rsid w:val="001C3B35"/>
    <w:rsid w:val="001C5DF6"/>
    <w:rsid w:val="001F4806"/>
    <w:rsid w:val="001F626F"/>
    <w:rsid w:val="001F75B1"/>
    <w:rsid w:val="002547C3"/>
    <w:rsid w:val="002737C8"/>
    <w:rsid w:val="002806CD"/>
    <w:rsid w:val="002A0995"/>
    <w:rsid w:val="002B1BB2"/>
    <w:rsid w:val="00302262"/>
    <w:rsid w:val="003540B1"/>
    <w:rsid w:val="003804E5"/>
    <w:rsid w:val="00382C44"/>
    <w:rsid w:val="0039724D"/>
    <w:rsid w:val="003A67E1"/>
    <w:rsid w:val="003B76CE"/>
    <w:rsid w:val="003C3484"/>
    <w:rsid w:val="003C412E"/>
    <w:rsid w:val="00412B89"/>
    <w:rsid w:val="00445BD9"/>
    <w:rsid w:val="00470AB3"/>
    <w:rsid w:val="004743AE"/>
    <w:rsid w:val="00477842"/>
    <w:rsid w:val="00491CC1"/>
    <w:rsid w:val="004A763C"/>
    <w:rsid w:val="004C5A79"/>
    <w:rsid w:val="004E1F8A"/>
    <w:rsid w:val="004F570A"/>
    <w:rsid w:val="00512338"/>
    <w:rsid w:val="00532A4A"/>
    <w:rsid w:val="00550382"/>
    <w:rsid w:val="005A0FC2"/>
    <w:rsid w:val="005C5761"/>
    <w:rsid w:val="005F12F3"/>
    <w:rsid w:val="005F238D"/>
    <w:rsid w:val="00600477"/>
    <w:rsid w:val="00614227"/>
    <w:rsid w:val="00634EAF"/>
    <w:rsid w:val="006658E9"/>
    <w:rsid w:val="006A1128"/>
    <w:rsid w:val="006C1B6D"/>
    <w:rsid w:val="007303C4"/>
    <w:rsid w:val="00731B6B"/>
    <w:rsid w:val="00735025"/>
    <w:rsid w:val="00737401"/>
    <w:rsid w:val="0074117C"/>
    <w:rsid w:val="00781B0B"/>
    <w:rsid w:val="007A39AC"/>
    <w:rsid w:val="007B1F59"/>
    <w:rsid w:val="007F502B"/>
    <w:rsid w:val="00814597"/>
    <w:rsid w:val="008252A1"/>
    <w:rsid w:val="00841E5D"/>
    <w:rsid w:val="00857064"/>
    <w:rsid w:val="00864E3D"/>
    <w:rsid w:val="00881769"/>
    <w:rsid w:val="008B0D90"/>
    <w:rsid w:val="008B5442"/>
    <w:rsid w:val="008D00C2"/>
    <w:rsid w:val="008F7E12"/>
    <w:rsid w:val="00910ED7"/>
    <w:rsid w:val="009327DE"/>
    <w:rsid w:val="00982760"/>
    <w:rsid w:val="00984CE7"/>
    <w:rsid w:val="009C7034"/>
    <w:rsid w:val="00A07CBA"/>
    <w:rsid w:val="00A134EA"/>
    <w:rsid w:val="00A234BE"/>
    <w:rsid w:val="00A279B3"/>
    <w:rsid w:val="00AA0F28"/>
    <w:rsid w:val="00AA656C"/>
    <w:rsid w:val="00AB2DFC"/>
    <w:rsid w:val="00AE6164"/>
    <w:rsid w:val="00AF0FA1"/>
    <w:rsid w:val="00B216C1"/>
    <w:rsid w:val="00B32436"/>
    <w:rsid w:val="00B414C6"/>
    <w:rsid w:val="00B752DF"/>
    <w:rsid w:val="00BB0137"/>
    <w:rsid w:val="00BC1990"/>
    <w:rsid w:val="00BE37CE"/>
    <w:rsid w:val="00C07D19"/>
    <w:rsid w:val="00CA3181"/>
    <w:rsid w:val="00CB06EB"/>
    <w:rsid w:val="00CC1FD3"/>
    <w:rsid w:val="00CE7974"/>
    <w:rsid w:val="00CF3F1F"/>
    <w:rsid w:val="00D124C6"/>
    <w:rsid w:val="00D14843"/>
    <w:rsid w:val="00D40DD7"/>
    <w:rsid w:val="00D95B9C"/>
    <w:rsid w:val="00DA5409"/>
    <w:rsid w:val="00DD09E6"/>
    <w:rsid w:val="00DE2D19"/>
    <w:rsid w:val="00DE4F70"/>
    <w:rsid w:val="00DE7240"/>
    <w:rsid w:val="00E155F1"/>
    <w:rsid w:val="00E27608"/>
    <w:rsid w:val="00E62A66"/>
    <w:rsid w:val="00E63C43"/>
    <w:rsid w:val="00E70166"/>
    <w:rsid w:val="00EA26A0"/>
    <w:rsid w:val="00ED7253"/>
    <w:rsid w:val="00EE3CCA"/>
    <w:rsid w:val="00EE7F9D"/>
    <w:rsid w:val="00EF34C2"/>
    <w:rsid w:val="00EF44E5"/>
    <w:rsid w:val="00EF607C"/>
    <w:rsid w:val="00F17917"/>
    <w:rsid w:val="00F20D31"/>
    <w:rsid w:val="00F21540"/>
    <w:rsid w:val="00F30C7A"/>
    <w:rsid w:val="00F45204"/>
    <w:rsid w:val="00F474CC"/>
    <w:rsid w:val="00F652AF"/>
    <w:rsid w:val="00F73599"/>
    <w:rsid w:val="00F75889"/>
    <w:rsid w:val="00FC1877"/>
    <w:rsid w:val="00FC6913"/>
    <w:rsid w:val="00FD6405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6CC"/>
  <w15:chartTrackingRefBased/>
  <w15:docId w15:val="{41DEB987-3A01-484F-9574-B9AA51D9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128"/>
  </w:style>
  <w:style w:type="paragraph" w:styleId="a5">
    <w:name w:val="footer"/>
    <w:basedOn w:val="a"/>
    <w:link w:val="a6"/>
    <w:uiPriority w:val="99"/>
    <w:unhideWhenUsed/>
    <w:rsid w:val="006A1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128"/>
  </w:style>
  <w:style w:type="paragraph" w:styleId="a7">
    <w:name w:val="List Paragraph"/>
    <w:basedOn w:val="a"/>
    <w:uiPriority w:val="34"/>
    <w:qFormat/>
    <w:rsid w:val="0013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VladimirovDP</dc:creator>
  <cp:keywords/>
  <dc:description/>
  <cp:lastModifiedBy>Трофимов Михаил Валерьевич</cp:lastModifiedBy>
  <cp:revision>18</cp:revision>
  <cp:lastPrinted>2021-08-18T13:05:00Z</cp:lastPrinted>
  <dcterms:created xsi:type="dcterms:W3CDTF">2023-08-21T08:17:00Z</dcterms:created>
  <dcterms:modified xsi:type="dcterms:W3CDTF">2024-04-09T10:18:00Z</dcterms:modified>
</cp:coreProperties>
</file>